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B8" w:rsidRPr="00CF43B8" w:rsidRDefault="00CF43B8" w:rsidP="00CF43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32"/>
      <w:bookmarkStart w:id="1" w:name="OLE_LINK33"/>
      <w:r w:rsidRPr="00CF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открытого аукциона по продаже имущества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3B8" w:rsidRPr="00AB3E2C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Закрытое акционерное общество «ГФТ Паевые Инвестиционные Фонды» Д.У. Закрытым паевым инвестиционным фондом рентным «Тверская земля» (далее – Организатор торгов) в соответствии с п.2 ст. 448 Гражданского кодекс</w:t>
      </w:r>
      <w:bookmarkStart w:id="2" w:name="_GoBack"/>
      <w:bookmarkEnd w:id="2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Российской Федерации извещает о проведении открытого одноэтапного аукциона на повышение по продаже имущества.</w:t>
      </w:r>
    </w:p>
    <w:p w:rsidR="00CF43B8" w:rsidRPr="00AB3E2C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Начальная цена составляет: </w:t>
      </w:r>
    </w:p>
    <w:p w:rsidR="00AB3E2C" w:rsidRPr="00AB3E2C" w:rsidRDefault="00F96355" w:rsidP="00AB3E2C">
      <w:pPr>
        <w:widowControl w:val="0"/>
        <w:spacing w:before="41"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1:</w:t>
      </w:r>
      <w:r w:rsidRPr="00AB3E2C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AB3E2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ч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 (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район, с/п Высоково, д. </w:t>
      </w:r>
      <w:proofErr w:type="spellStart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Лахино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, примерно в 58 м от ориентира по направлению на восток,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69:26:0000022:85,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102 000 </w:t>
      </w:r>
      <w:proofErr w:type="spellStart"/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B3E2C">
        <w:rPr>
          <w:rFonts w:ascii="Times New Roman" w:eastAsia="Times New Roman" w:hAnsi="Times New Roman" w:cs="Times New Roman"/>
          <w:spacing w:val="26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я)</w:t>
      </w:r>
      <w:r w:rsidRPr="00AB3E2C">
        <w:rPr>
          <w:rFonts w:ascii="Times New Roman" w:eastAsia="Times New Roman" w:hAnsi="Times New Roman" w:cs="Times New Roman"/>
          <w:spacing w:val="23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2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="00AB3E2C" w:rsidRPr="00AB3E2C">
        <w:rPr>
          <w:rFonts w:ascii="Times New Roman" w:hAnsi="Times New Roman" w:cs="Times New Roman"/>
          <w:spacing w:val="28"/>
          <w:sz w:val="20"/>
          <w:szCs w:val="20"/>
        </w:rPr>
        <w:t>2 300 000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 xml:space="preserve">(Два </w:t>
      </w:r>
      <w:r w:rsidR="00AB3E2C" w:rsidRPr="00AB3E2C">
        <w:rPr>
          <w:rFonts w:ascii="Times New Roman" w:hAnsi="Times New Roman" w:cs="Times New Roman"/>
          <w:sz w:val="20"/>
          <w:szCs w:val="20"/>
        </w:rPr>
        <w:t>миллиона триста тысяч)</w:t>
      </w:r>
      <w:r w:rsidR="00AB3E2C" w:rsidRPr="00AB3E2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р</w:t>
      </w:r>
      <w:r w:rsidR="00AB3E2C" w:rsidRPr="00AB3E2C">
        <w:rPr>
          <w:rFonts w:ascii="Times New Roman" w:hAnsi="Times New Roman" w:cs="Times New Roman"/>
          <w:spacing w:val="-10"/>
          <w:sz w:val="20"/>
          <w:szCs w:val="20"/>
        </w:rPr>
        <w:t>у</w:t>
      </w:r>
      <w:r w:rsidR="00AB3E2C" w:rsidRPr="00AB3E2C">
        <w:rPr>
          <w:rFonts w:ascii="Times New Roman" w:hAnsi="Times New Roman" w:cs="Times New Roman"/>
          <w:spacing w:val="-2"/>
          <w:sz w:val="20"/>
          <w:szCs w:val="20"/>
        </w:rPr>
        <w:t>б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й</w:t>
      </w:r>
      <w:r w:rsidR="00AB3E2C" w:rsidRPr="00AB3E2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00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к</w:t>
      </w:r>
      <w:r w:rsidR="00AB3E2C" w:rsidRPr="00AB3E2C">
        <w:rPr>
          <w:rFonts w:ascii="Times New Roman" w:hAnsi="Times New Roman" w:cs="Times New Roman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п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еек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.</w:t>
      </w:r>
      <w:r w:rsidR="00AB3E2C"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 </w:t>
      </w:r>
    </w:p>
    <w:p w:rsidR="00AB3E2C" w:rsidRPr="00AB3E2C" w:rsidRDefault="00F96355" w:rsidP="00AB3E2C">
      <w:pPr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2:</w:t>
      </w:r>
      <w:r w:rsidRPr="00AB3E2C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AB3E2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B3E2C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я)</w:t>
      </w:r>
      <w:r w:rsidRPr="00AB3E2C">
        <w:rPr>
          <w:rFonts w:ascii="Times New Roman" w:eastAsia="Times New Roman" w:hAnsi="Times New Roman" w:cs="Times New Roman"/>
          <w:spacing w:val="25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район, с/п Высоково, д. Раменье, примыкает с севера,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69:26:0000022:86,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289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002 </w:t>
      </w:r>
      <w:proofErr w:type="spellStart"/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B3E2C">
        <w:rPr>
          <w:rFonts w:ascii="Times New Roman" w:eastAsia="Times New Roman" w:hAnsi="Times New Roman" w:cs="Times New Roman"/>
          <w:spacing w:val="26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я)</w:t>
      </w:r>
      <w:r w:rsidRPr="00AB3E2C">
        <w:rPr>
          <w:rFonts w:ascii="Times New Roman" w:eastAsia="Times New Roman" w:hAnsi="Times New Roman" w:cs="Times New Roman"/>
          <w:spacing w:val="23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2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27"/>
          <w:sz w:val="20"/>
          <w:szCs w:val="20"/>
          <w:lang w:eastAsia="ru-RU"/>
        </w:rPr>
        <w:t xml:space="preserve"> </w:t>
      </w:r>
      <w:r w:rsidR="00AB3E2C" w:rsidRPr="00AB3E2C">
        <w:rPr>
          <w:rFonts w:ascii="Times New Roman" w:hAnsi="Times New Roman" w:cs="Times New Roman"/>
          <w:spacing w:val="27"/>
          <w:sz w:val="20"/>
          <w:szCs w:val="20"/>
        </w:rPr>
        <w:t>6 500 000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(Шесть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 миллионов пятьсот тысяч)</w:t>
      </w:r>
      <w:r w:rsidR="00AB3E2C" w:rsidRPr="00AB3E2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р</w:t>
      </w:r>
      <w:r w:rsidR="00AB3E2C" w:rsidRPr="00AB3E2C">
        <w:rPr>
          <w:rFonts w:ascii="Times New Roman" w:hAnsi="Times New Roman" w:cs="Times New Roman"/>
          <w:spacing w:val="-10"/>
          <w:sz w:val="20"/>
          <w:szCs w:val="20"/>
        </w:rPr>
        <w:t>у</w:t>
      </w:r>
      <w:r w:rsidR="00AB3E2C" w:rsidRPr="00AB3E2C">
        <w:rPr>
          <w:rFonts w:ascii="Times New Roman" w:hAnsi="Times New Roman" w:cs="Times New Roman"/>
          <w:spacing w:val="-2"/>
          <w:sz w:val="20"/>
          <w:szCs w:val="20"/>
        </w:rPr>
        <w:t>б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й</w:t>
      </w:r>
      <w:r w:rsidR="00AB3E2C" w:rsidRPr="00AB3E2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00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к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п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ее</w:t>
      </w:r>
      <w:r w:rsidR="00AB3E2C" w:rsidRPr="00AB3E2C">
        <w:rPr>
          <w:rFonts w:ascii="Times New Roman" w:hAnsi="Times New Roman" w:cs="Times New Roman"/>
          <w:sz w:val="20"/>
          <w:szCs w:val="20"/>
        </w:rPr>
        <w:t>к.</w:t>
      </w:r>
    </w:p>
    <w:p w:rsidR="00F96355" w:rsidRPr="00AB3E2C" w:rsidRDefault="00F96355" w:rsidP="00AB3E2C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3: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AB3E2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востока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69:26:0000022:87,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139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001 </w:t>
      </w:r>
      <w:proofErr w:type="spellStart"/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27"/>
          <w:sz w:val="20"/>
          <w:szCs w:val="20"/>
        </w:rPr>
        <w:t xml:space="preserve"> 3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 120 000 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(Три миллиона сто двадцать тысяч</w:t>
      </w:r>
      <w:r w:rsidR="00AB3E2C" w:rsidRPr="00AB3E2C">
        <w:rPr>
          <w:rFonts w:ascii="Times New Roman" w:hAnsi="Times New Roman" w:cs="Times New Roman"/>
          <w:sz w:val="20"/>
          <w:szCs w:val="20"/>
        </w:rPr>
        <w:t>)</w:t>
      </w:r>
      <w:r w:rsidR="00AB3E2C" w:rsidRPr="00AB3E2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р</w:t>
      </w:r>
      <w:r w:rsidR="00AB3E2C" w:rsidRPr="00AB3E2C">
        <w:rPr>
          <w:rFonts w:ascii="Times New Roman" w:hAnsi="Times New Roman" w:cs="Times New Roman"/>
          <w:spacing w:val="-10"/>
          <w:sz w:val="20"/>
          <w:szCs w:val="20"/>
        </w:rPr>
        <w:t>у</w:t>
      </w:r>
      <w:r w:rsidR="00AB3E2C" w:rsidRPr="00AB3E2C">
        <w:rPr>
          <w:rFonts w:ascii="Times New Roman" w:hAnsi="Times New Roman" w:cs="Times New Roman"/>
          <w:spacing w:val="-2"/>
          <w:sz w:val="20"/>
          <w:szCs w:val="20"/>
        </w:rPr>
        <w:t>б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й</w:t>
      </w:r>
      <w:r w:rsidR="00AB3E2C" w:rsidRPr="00AB3E2C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00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к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п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ее</w:t>
      </w:r>
      <w:r w:rsidR="00AB3E2C" w:rsidRPr="00AB3E2C">
        <w:rPr>
          <w:rFonts w:ascii="Times New Roman" w:hAnsi="Times New Roman" w:cs="Times New Roman"/>
          <w:sz w:val="20"/>
          <w:szCs w:val="20"/>
        </w:rPr>
        <w:t>к.</w:t>
      </w:r>
    </w:p>
    <w:p w:rsidR="00F96355" w:rsidRPr="00AB3E2C" w:rsidRDefault="00F96355" w:rsidP="00AB3E2C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4:</w:t>
      </w:r>
      <w:r w:rsidRPr="00AB3E2C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AB3E2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востока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69:26:0000022:88,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216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003 </w:t>
      </w:r>
      <w:proofErr w:type="spellStart"/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я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тарто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я)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11"/>
          <w:sz w:val="20"/>
          <w:szCs w:val="20"/>
        </w:rPr>
        <w:t xml:space="preserve"> 4 850 000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z w:val="20"/>
          <w:szCs w:val="20"/>
        </w:rPr>
        <w:t>Четыре миллиона восемьсот пятьдесят тысяч)</w:t>
      </w:r>
      <w:r w:rsidR="00AB3E2C" w:rsidRPr="00AB3E2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р</w:t>
      </w:r>
      <w:r w:rsidR="00AB3E2C" w:rsidRPr="00AB3E2C">
        <w:rPr>
          <w:rFonts w:ascii="Times New Roman" w:hAnsi="Times New Roman" w:cs="Times New Roman"/>
          <w:spacing w:val="-10"/>
          <w:sz w:val="20"/>
          <w:szCs w:val="20"/>
        </w:rPr>
        <w:t>у</w:t>
      </w:r>
      <w:r w:rsidR="00AB3E2C" w:rsidRPr="00AB3E2C">
        <w:rPr>
          <w:rFonts w:ascii="Times New Roman" w:hAnsi="Times New Roman" w:cs="Times New Roman"/>
          <w:spacing w:val="-2"/>
          <w:sz w:val="20"/>
          <w:szCs w:val="20"/>
        </w:rPr>
        <w:t>б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й</w:t>
      </w:r>
      <w:r w:rsidR="00AB3E2C" w:rsidRPr="00AB3E2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00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к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п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ее</w:t>
      </w:r>
      <w:r w:rsidR="00AB3E2C" w:rsidRPr="00AB3E2C">
        <w:rPr>
          <w:rFonts w:ascii="Times New Roman" w:hAnsi="Times New Roman" w:cs="Times New Roman"/>
          <w:sz w:val="20"/>
          <w:szCs w:val="20"/>
        </w:rPr>
        <w:t>к.</w:t>
      </w:r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5:</w:t>
      </w:r>
      <w:r w:rsidRPr="00AB3E2C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AB3E2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запада,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AB3E2C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AB3E2C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69:26:0000022:89, 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AB3E2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B3E2C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223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001 </w:t>
      </w:r>
      <w:proofErr w:type="spellStart"/>
      <w:r w:rsidRPr="00AB3E2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AB3E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AB3E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AB3E2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AB3E2C">
        <w:rPr>
          <w:rFonts w:ascii="Times New Roman" w:eastAsia="Times New Roman" w:hAnsi="Times New Roman" w:cs="Times New Roman"/>
          <w:spacing w:val="52"/>
          <w:sz w:val="20"/>
          <w:szCs w:val="20"/>
          <w:lang w:eastAsia="ru-RU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5 000 500</w:t>
      </w:r>
      <w:r w:rsidR="00AB3E2C" w:rsidRPr="00AB3E2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(Пять</w:t>
      </w:r>
      <w:r w:rsidR="00AB3E2C" w:rsidRPr="00AB3E2C">
        <w:rPr>
          <w:rFonts w:ascii="Times New Roman" w:hAnsi="Times New Roman" w:cs="Times New Roman"/>
          <w:sz w:val="20"/>
          <w:szCs w:val="20"/>
        </w:rPr>
        <w:t xml:space="preserve"> миллионов пятьсот)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р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у</w:t>
      </w:r>
      <w:r w:rsidR="00AB3E2C" w:rsidRPr="00AB3E2C">
        <w:rPr>
          <w:rFonts w:ascii="Times New Roman" w:hAnsi="Times New Roman" w:cs="Times New Roman"/>
          <w:spacing w:val="-2"/>
          <w:sz w:val="20"/>
          <w:szCs w:val="20"/>
        </w:rPr>
        <w:t>б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й</w:t>
      </w:r>
      <w:r w:rsidR="00AB3E2C" w:rsidRPr="00AB3E2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z w:val="20"/>
          <w:szCs w:val="20"/>
        </w:rPr>
        <w:t>00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к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п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ее</w:t>
      </w:r>
      <w:r w:rsidR="00AB3E2C" w:rsidRPr="00AB3E2C">
        <w:rPr>
          <w:rFonts w:ascii="Times New Roman" w:hAnsi="Times New Roman" w:cs="Times New Roman"/>
          <w:sz w:val="20"/>
          <w:szCs w:val="20"/>
        </w:rPr>
        <w:t>к.</w:t>
      </w:r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ЛОТ-6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Ловцово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примерно в 36м от ориентира по направлению на север, с кадастровым номером 69:26:0000022:91, площадь 200 000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3 550 000 (Три миллиона пятьсот пятьдесят тысяч) рублей 00 копеек.</w:t>
      </w:r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ЛОТ-7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Григорково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примыкает с востока, с кадастровым номером 69:26:0000022:97, площадь 280986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6 301 000 (Шесть миллионов триста одна тысяча) рублей 00 копеек.</w:t>
      </w:r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ЛОТ-8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Григорково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примыкает с северо-востока, с кадастровым номером 69:26:0000022:98, площадь 323000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7 250 000 (Семь миллионов двести пятьдесят тысяч) рублей 00 копеек.</w:t>
      </w:r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ЛОТ-9</w:t>
      </w:r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юга, с кадастровым номером 69:26:0000022:102, площадь 134997 </w:t>
      </w:r>
      <w:proofErr w:type="spellStart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Start w:id="3" w:name="OLE_LINK19"/>
      <w:bookmarkStart w:id="4" w:name="OLE_LINK20"/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3 030 000 (Три миллиона тридцать тысяч) рублей 00 копеек.</w:t>
      </w:r>
      <w:bookmarkEnd w:id="3"/>
      <w:bookmarkEnd w:id="4"/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ЛОТ-10</w:t>
      </w:r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с/п Высоково, с. </w:t>
      </w:r>
      <w:proofErr w:type="spellStart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Замытье</w:t>
      </w:r>
      <w:proofErr w:type="spellEnd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примерно в 793 м от ориентира по направлению на восток, с кадастровым номером 69:26:0000022:81, площадь 110998 </w:t>
      </w:r>
      <w:proofErr w:type="spellStart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1 960 000 (Один миллион девятьсот шестьдесят тысяч) рублей 00 копеек.</w:t>
      </w:r>
    </w:p>
    <w:p w:rsidR="00F96355" w:rsidRPr="00AB3E2C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ЛОТ-11</w:t>
      </w:r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Рамешковский</w:t>
      </w:r>
      <w:proofErr w:type="spellEnd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с/п Высоково, д. </w:t>
      </w:r>
      <w:proofErr w:type="spellStart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Григорково</w:t>
      </w:r>
      <w:proofErr w:type="spellEnd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примерно в 320 м по направлению от ориентира на юго-восток, с кадастровым номером 69:26:0000022:101, площадь 33002 </w:t>
      </w:r>
      <w:proofErr w:type="spellStart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AB3E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AB3E2C" w:rsidRPr="00AB3E2C">
        <w:rPr>
          <w:rFonts w:ascii="Times New Roman" w:hAnsi="Times New Roman" w:cs="Times New Roman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ача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ьн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тар</w:t>
      </w:r>
      <w:r w:rsidR="00AB3E2C" w:rsidRPr="00AB3E2C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2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z w:val="20"/>
          <w:szCs w:val="20"/>
        </w:rPr>
        <w:t>я)</w:t>
      </w:r>
      <w:r w:rsidR="00AB3E2C" w:rsidRPr="00AB3E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ц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н</w:t>
      </w:r>
      <w:r w:rsidR="00AB3E2C" w:rsidRPr="00AB3E2C">
        <w:rPr>
          <w:rFonts w:ascii="Times New Roman" w:hAnsi="Times New Roman" w:cs="Times New Roman"/>
          <w:sz w:val="20"/>
          <w:szCs w:val="20"/>
        </w:rPr>
        <w:t>а</w:t>
      </w:r>
      <w:r w:rsidR="00AB3E2C" w:rsidRPr="00AB3E2C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AB3E2C" w:rsidRPr="00AB3E2C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pacing w:val="5"/>
          <w:sz w:val="20"/>
          <w:szCs w:val="20"/>
        </w:rPr>
        <w:t>о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с</w:t>
      </w:r>
      <w:r w:rsidR="00AB3E2C" w:rsidRPr="00AB3E2C">
        <w:rPr>
          <w:rFonts w:ascii="Times New Roman" w:hAnsi="Times New Roman" w:cs="Times New Roman"/>
          <w:sz w:val="20"/>
          <w:szCs w:val="20"/>
        </w:rPr>
        <w:t>та</w:t>
      </w:r>
      <w:r w:rsidR="00AB3E2C" w:rsidRPr="00AB3E2C">
        <w:rPr>
          <w:rFonts w:ascii="Times New Roman" w:hAnsi="Times New Roman" w:cs="Times New Roman"/>
          <w:spacing w:val="1"/>
          <w:sz w:val="20"/>
          <w:szCs w:val="20"/>
        </w:rPr>
        <w:t>в</w:t>
      </w:r>
      <w:r w:rsidR="00AB3E2C" w:rsidRPr="00AB3E2C">
        <w:rPr>
          <w:rFonts w:ascii="Times New Roman" w:hAnsi="Times New Roman" w:cs="Times New Roman"/>
          <w:sz w:val="20"/>
          <w:szCs w:val="20"/>
        </w:rPr>
        <w:t>л</w:t>
      </w:r>
      <w:r w:rsidR="00AB3E2C" w:rsidRPr="00AB3E2C">
        <w:rPr>
          <w:rFonts w:ascii="Times New Roman" w:hAnsi="Times New Roman" w:cs="Times New Roman"/>
          <w:spacing w:val="-5"/>
          <w:sz w:val="20"/>
          <w:szCs w:val="20"/>
        </w:rPr>
        <w:t>я</w:t>
      </w:r>
      <w:r w:rsidR="00AB3E2C" w:rsidRPr="00AB3E2C">
        <w:rPr>
          <w:rFonts w:ascii="Times New Roman" w:hAnsi="Times New Roman" w:cs="Times New Roman"/>
          <w:spacing w:val="-1"/>
          <w:sz w:val="20"/>
          <w:szCs w:val="20"/>
        </w:rPr>
        <w:t>е</w:t>
      </w:r>
      <w:r w:rsidR="00AB3E2C" w:rsidRPr="00AB3E2C">
        <w:rPr>
          <w:rFonts w:ascii="Times New Roman" w:hAnsi="Times New Roman" w:cs="Times New Roman"/>
          <w:sz w:val="20"/>
          <w:szCs w:val="20"/>
        </w:rPr>
        <w:t>т 750 000 (Семьсот пятьдесят тысяч) рублей 00 копеек.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96355" w:rsidRPr="00F96355" w:rsidRDefault="00F96355" w:rsidP="00F96355">
      <w:pPr>
        <w:widowControl w:val="0"/>
        <w:spacing w:after="0" w:line="240" w:lineRule="auto"/>
        <w:ind w:right="69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Pr="00F96355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>«</w:t>
      </w:r>
      <w:r w:rsidRPr="00F96355">
        <w:rPr>
          <w:rFonts w:ascii="Times New Roman" w:eastAsia="Times New Roman" w:hAnsi="Times New Roman" w:cs="Times New Roman"/>
          <w:bCs/>
          <w:spacing w:val="5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аг</w:t>
      </w:r>
      <w:r w:rsidRPr="00F96355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кци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>»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F96355" w:rsidRPr="00F96355" w:rsidRDefault="00F96355" w:rsidP="00F96355">
      <w:pPr>
        <w:widowControl w:val="0"/>
        <w:spacing w:before="41"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1:</w:t>
      </w:r>
      <w:r w:rsidRPr="00F9635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 (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район, с/п Высоково, д. </w:t>
      </w:r>
      <w:proofErr w:type="spellStart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Лахино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, примерно в 58 м от ориентира по направлению на восток,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69:26:0000022:85,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102 000 </w:t>
      </w:r>
      <w:proofErr w:type="spellStart"/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2:</w:t>
      </w:r>
      <w:r w:rsidRPr="00F9635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96355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я)</w:t>
      </w:r>
      <w:r w:rsidRPr="00F96355">
        <w:rPr>
          <w:rFonts w:ascii="Times New Roman" w:eastAsia="Times New Roman" w:hAnsi="Times New Roman" w:cs="Times New Roman"/>
          <w:spacing w:val="2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район, с/п Высоково, д. Раменье, примыкает с севера,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69:26:0000022:86,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289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002 </w:t>
      </w:r>
      <w:proofErr w:type="spellStart"/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tabs>
          <w:tab w:val="left" w:pos="1940"/>
          <w:tab w:val="left" w:pos="2980"/>
          <w:tab w:val="left" w:pos="3340"/>
          <w:tab w:val="left" w:pos="3960"/>
          <w:tab w:val="left" w:pos="4800"/>
          <w:tab w:val="left" w:pos="6640"/>
          <w:tab w:val="left" w:pos="7780"/>
          <w:tab w:val="left" w:pos="8700"/>
          <w:tab w:val="left" w:pos="9520"/>
        </w:tabs>
        <w:spacing w:after="0" w:line="242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3: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востока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69:26:0000022:87,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139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001 </w:t>
      </w:r>
      <w:proofErr w:type="spellStart"/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lastRenderedPageBreak/>
        <w:t>к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4:</w:t>
      </w:r>
      <w:r w:rsidRPr="00F9635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востока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69:26:0000022:88,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216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003 </w:t>
      </w:r>
      <w:proofErr w:type="spellStart"/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-</w:t>
      </w: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5:</w:t>
      </w:r>
      <w:r w:rsidRPr="00F9635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ьн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ж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я)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ъе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запада,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69:26:0000022:89,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щ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223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001 </w:t>
      </w:r>
      <w:proofErr w:type="spellStart"/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proofErr w:type="spellEnd"/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5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ЛОТ-6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Ловцово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примерно в 36м от ориентира по направлению на север, с кадастровым номером 69:26:0000022:91, площадь 200 000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ЛОТ-7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Григорково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примыкает с востока, с кадастровым номером 69:26:0000022:97, площадь 280986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ЛОТ-8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Григорково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примыкает с северо-востока, с кадастровым номером 69:26:0000022:98, площадь 323000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ЛОТ-9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с/п Высоково, д. Раменье, примыкает с юга, с кадастровым номером 69:26:0000022:102, площадь 134997 </w:t>
      </w:r>
      <w:proofErr w:type="spellStart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55" w:rsidRPr="00F96355" w:rsidRDefault="00F96355" w:rsidP="00F96355">
      <w:pPr>
        <w:widowControl w:val="0"/>
        <w:spacing w:before="3" w:after="0" w:line="239" w:lineRule="auto"/>
        <w:ind w:right="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ЛОТ-10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с/п Высоково, с. </w:t>
      </w:r>
      <w:proofErr w:type="spellStart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Замытье</w:t>
      </w:r>
      <w:proofErr w:type="spellEnd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примерно в 793 м от ориентира по направлению на восток, с кадастровым номером 69:26:0000022:81, площадь 110998 </w:t>
      </w:r>
      <w:proofErr w:type="spellStart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43B8" w:rsidRPr="00F96355" w:rsidRDefault="00F96355" w:rsidP="00F9635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ЛОТ-11</w:t>
      </w:r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Земельный участок, адрес (местонахождения) объекта: Тверская область, </w:t>
      </w:r>
      <w:proofErr w:type="spellStart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Рамешковский</w:t>
      </w:r>
      <w:proofErr w:type="spellEnd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с/п Высоково, д. </w:t>
      </w:r>
      <w:proofErr w:type="spellStart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Григорково</w:t>
      </w:r>
      <w:proofErr w:type="spellEnd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примерно в 320 м по направлению от ориентира на юго-восток, с кадастровым номером 69:26:0000022:101, площадь 33002 </w:t>
      </w:r>
      <w:proofErr w:type="spellStart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F96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час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х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F9635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3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(тридцать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F96355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б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й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изм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9635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с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96355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че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ни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се</w:t>
      </w:r>
      <w:r w:rsidRPr="00F9635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г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ци</w:t>
      </w:r>
      <w:r w:rsidRPr="00F9635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о</w:t>
      </w:r>
      <w:r w:rsidRPr="00F9635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F9635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</w:t>
      </w:r>
      <w:r w:rsidRP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извещение размещается в сети Интернет по адресу </w:t>
      </w:r>
      <w:hyperlink r:id="rId6" w:history="1">
        <w:r w:rsidRPr="00CF43B8"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pacing w:val="6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gft-funds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u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/</w:t>
        </w:r>
      </w:hyperlink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печатном издании - </w:t>
      </w:r>
      <w:r w:rsidRPr="00CF43B8">
        <w:rPr>
          <w:rFonts w:ascii="Lora-Regular" w:eastAsia="Times New Roman" w:hAnsi="Lora-Regular" w:cs="Times New Roman"/>
          <w:b/>
          <w:bCs/>
          <w:color w:val="231F20"/>
          <w:sz w:val="25"/>
          <w:szCs w:val="25"/>
          <w:shd w:val="clear" w:color="auto" w:fill="FFFFFF"/>
          <w:lang w:eastAsia="ru-RU"/>
        </w:rPr>
        <w:t>"Тверские ведомости"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а также на сайте электронной торговой площадки по адресу: </w:t>
      </w:r>
      <w:hyperlink r:id="rId7">
        <w:r w:rsidRPr="00CF43B8">
          <w:rPr>
            <w:rFonts w:ascii="Times New Roman" w:eastAsia="Times New Roman" w:hAnsi="Times New Roman" w:cs="Times New Roman"/>
            <w:color w:val="1C1C1C"/>
            <w:spacing w:val="-5"/>
            <w:sz w:val="20"/>
            <w:szCs w:val="20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1C1C1C"/>
            <w:spacing w:val="5"/>
            <w:sz w:val="20"/>
            <w:szCs w:val="20"/>
            <w:lang w:eastAsia="ru-RU"/>
          </w:rPr>
          <w:t>tt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1C1C1C"/>
            <w:spacing w:val="1"/>
            <w:sz w:val="20"/>
            <w:szCs w:val="20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1C1C1C"/>
            <w:spacing w:val="-1"/>
            <w:sz w:val="20"/>
            <w:szCs w:val="20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1C1C1C"/>
            <w:spacing w:val="-2"/>
            <w:sz w:val="20"/>
            <w:szCs w:val="20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1C1C1C"/>
            <w:spacing w:val="-3"/>
            <w:sz w:val="20"/>
            <w:szCs w:val="20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1C1C1C"/>
            <w:spacing w:val="5"/>
            <w:sz w:val="20"/>
            <w:szCs w:val="20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1C1C1C"/>
            <w:spacing w:val="-2"/>
            <w:sz w:val="20"/>
            <w:szCs w:val="20"/>
            <w:lang w:eastAsia="ru-RU"/>
          </w:rPr>
          <w:t>s</w:t>
        </w:r>
        <w:r w:rsidRPr="00CF43B8">
          <w:rPr>
            <w:rFonts w:ascii="Times New Roman" w:eastAsia="Times New Roman" w:hAnsi="Times New Roman" w:cs="Times New Roman"/>
            <w:color w:val="1C1C1C"/>
            <w:spacing w:val="4"/>
            <w:sz w:val="20"/>
            <w:szCs w:val="20"/>
            <w:lang w:eastAsia="ru-RU"/>
          </w:rPr>
          <w:t>e</w:t>
        </w:r>
        <w:r w:rsidRPr="00CF43B8">
          <w:rPr>
            <w:rFonts w:ascii="Times New Roman" w:eastAsia="Times New Roman" w:hAnsi="Times New Roman" w:cs="Times New Roman"/>
            <w:color w:val="1C1C1C"/>
            <w:spacing w:val="-9"/>
            <w:sz w:val="20"/>
            <w:szCs w:val="20"/>
            <w:lang w:eastAsia="ru-RU"/>
          </w:rPr>
          <w:t>l</w:t>
        </w:r>
        <w:r w:rsidRPr="00CF43B8">
          <w:rPr>
            <w:rFonts w:ascii="Times New Roman" w:eastAsia="Times New Roman" w:hAnsi="Times New Roman" w:cs="Times New Roman"/>
            <w:color w:val="1C1C1C"/>
            <w:spacing w:val="5"/>
            <w:sz w:val="20"/>
            <w:szCs w:val="20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1C1C1C"/>
            <w:spacing w:val="1"/>
            <w:sz w:val="20"/>
            <w:szCs w:val="20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g</w:t>
        </w:r>
        <w:r w:rsidRPr="00CF43B8">
          <w:rPr>
            <w:rFonts w:ascii="Times New Roman" w:eastAsia="Times New Roman" w:hAnsi="Times New Roman" w:cs="Times New Roman"/>
            <w:color w:val="1C1C1C"/>
            <w:spacing w:val="-2"/>
            <w:sz w:val="20"/>
            <w:szCs w:val="20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1C1C1C"/>
            <w:spacing w:val="1"/>
            <w:sz w:val="20"/>
            <w:szCs w:val="20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1C1C1C"/>
            <w:spacing w:val="2"/>
            <w:sz w:val="20"/>
            <w:szCs w:val="20"/>
            <w:lang w:eastAsia="ru-RU"/>
          </w:rPr>
          <w:t>u</w:t>
        </w:r>
      </w:hyperlink>
      <w:r w:rsidRPr="00CF43B8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>/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1C1C1C"/>
          <w:spacing w:val="2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Аукционная документация размещена в сети Интернет по адресу </w:t>
      </w:r>
      <w:hyperlink r:id="rId8" w:history="1">
        <w:r w:rsidRPr="00CF43B8"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pacing w:val="6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gft-funds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u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/</w:t>
        </w:r>
      </w:hyperlink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на сайте электронной торговой площадки по адресу: </w:t>
      </w:r>
      <w:hyperlink r:id="rId9">
        <w:r w:rsidRPr="00CF43B8">
          <w:rPr>
            <w:rFonts w:ascii="Times New Roman" w:eastAsia="Times New Roman" w:hAnsi="Times New Roman" w:cs="Times New Roman"/>
            <w:color w:val="1C1C1C"/>
            <w:spacing w:val="-5"/>
            <w:sz w:val="20"/>
            <w:szCs w:val="20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1C1C1C"/>
            <w:spacing w:val="5"/>
            <w:sz w:val="20"/>
            <w:szCs w:val="20"/>
            <w:lang w:eastAsia="ru-RU"/>
          </w:rPr>
          <w:t>tt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1C1C1C"/>
            <w:spacing w:val="1"/>
            <w:sz w:val="20"/>
            <w:szCs w:val="20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1C1C1C"/>
            <w:spacing w:val="-1"/>
            <w:sz w:val="20"/>
            <w:szCs w:val="20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1C1C1C"/>
            <w:spacing w:val="-2"/>
            <w:sz w:val="20"/>
            <w:szCs w:val="20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1C1C1C"/>
            <w:spacing w:val="-3"/>
            <w:sz w:val="20"/>
            <w:szCs w:val="20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1C1C1C"/>
            <w:spacing w:val="5"/>
            <w:sz w:val="20"/>
            <w:szCs w:val="20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1C1C1C"/>
            <w:spacing w:val="-2"/>
            <w:sz w:val="20"/>
            <w:szCs w:val="20"/>
            <w:lang w:eastAsia="ru-RU"/>
          </w:rPr>
          <w:t>s</w:t>
        </w:r>
        <w:r w:rsidRPr="00CF43B8">
          <w:rPr>
            <w:rFonts w:ascii="Times New Roman" w:eastAsia="Times New Roman" w:hAnsi="Times New Roman" w:cs="Times New Roman"/>
            <w:color w:val="1C1C1C"/>
            <w:spacing w:val="4"/>
            <w:sz w:val="20"/>
            <w:szCs w:val="20"/>
            <w:lang w:eastAsia="ru-RU"/>
          </w:rPr>
          <w:t>e</w:t>
        </w:r>
        <w:r w:rsidRPr="00CF43B8">
          <w:rPr>
            <w:rFonts w:ascii="Times New Roman" w:eastAsia="Times New Roman" w:hAnsi="Times New Roman" w:cs="Times New Roman"/>
            <w:color w:val="1C1C1C"/>
            <w:spacing w:val="-9"/>
            <w:sz w:val="20"/>
            <w:szCs w:val="20"/>
            <w:lang w:eastAsia="ru-RU"/>
          </w:rPr>
          <w:t>l</w:t>
        </w:r>
        <w:r w:rsidRPr="00CF43B8">
          <w:rPr>
            <w:rFonts w:ascii="Times New Roman" w:eastAsia="Times New Roman" w:hAnsi="Times New Roman" w:cs="Times New Roman"/>
            <w:color w:val="1C1C1C"/>
            <w:spacing w:val="5"/>
            <w:sz w:val="20"/>
            <w:szCs w:val="20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1C1C1C"/>
            <w:spacing w:val="1"/>
            <w:sz w:val="20"/>
            <w:szCs w:val="20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1C1C1C"/>
            <w:sz w:val="20"/>
            <w:szCs w:val="20"/>
            <w:lang w:eastAsia="ru-RU"/>
          </w:rPr>
          <w:t>g</w:t>
        </w:r>
        <w:r w:rsidRPr="00CF43B8">
          <w:rPr>
            <w:rFonts w:ascii="Times New Roman" w:eastAsia="Times New Roman" w:hAnsi="Times New Roman" w:cs="Times New Roman"/>
            <w:color w:val="1C1C1C"/>
            <w:spacing w:val="-2"/>
            <w:sz w:val="20"/>
            <w:szCs w:val="20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1C1C1C"/>
            <w:spacing w:val="1"/>
            <w:sz w:val="20"/>
            <w:szCs w:val="20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1C1C1C"/>
            <w:spacing w:val="2"/>
            <w:sz w:val="20"/>
            <w:szCs w:val="20"/>
            <w:lang w:eastAsia="ru-RU"/>
          </w:rPr>
          <w:t>u</w:t>
        </w:r>
      </w:hyperlink>
      <w:r w:rsidRPr="00CF43B8">
        <w:rPr>
          <w:rFonts w:ascii="Times New Roman" w:eastAsia="Times New Roman" w:hAnsi="Times New Roman" w:cs="Times New Roman"/>
          <w:color w:val="1C1C1C"/>
          <w:spacing w:val="2"/>
          <w:sz w:val="20"/>
          <w:szCs w:val="20"/>
          <w:lang w:eastAsia="ru-RU"/>
        </w:rPr>
        <w:t>.</w:t>
      </w:r>
    </w:p>
    <w:p w:rsidR="00CF43B8" w:rsidRPr="00CF43B8" w:rsidRDefault="00CF43B8" w:rsidP="00F96355">
      <w:pPr>
        <w:widowControl w:val="0"/>
        <w:spacing w:before="6" w:after="0" w:line="275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4. Аукцион начинается «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12 часов 00 минут Московского времени. Аукцион автоматически завершается в случае, если с момента приема последнего предложения или с момента начала Аукциона на повышение в течение времени ожидания поступления ценовых предложений (20 минут), не было подано ни одного предложения.</w:t>
      </w:r>
    </w:p>
    <w:p w:rsidR="00CF43B8" w:rsidRPr="00CF43B8" w:rsidRDefault="00CF43B8" w:rsidP="00F9635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Прием заявок для участия в аукционе производится с «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«</w:t>
      </w:r>
      <w:r w:rsid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9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B3E2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на электронной площадке по адресу: </w:t>
      </w:r>
      <w:hyperlink r:id="rId10" w:history="1">
        <w:r w:rsidRPr="00CF43B8"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tt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s</w:t>
        </w:r>
        <w:r w:rsidRPr="00CF43B8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/>
            <w:lang w:eastAsia="ru-RU"/>
          </w:rPr>
          <w:t>e</w:t>
        </w:r>
        <w:r w:rsidRPr="00CF43B8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0"/>
            <w:u w:val="single"/>
            <w:lang w:eastAsia="ru-RU"/>
          </w:rPr>
          <w:t>l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g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u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CF43B8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>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Порядок проведения аукциона: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6.1 Аукционная документация по Лоту содержит наименование имущества, основные его характеристики, начальную цену продажи, правила проведения аукциона, а также шаг аукциона на повышение.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 Аукцион проводится в электронной форме на сайте электронной торговой площадки по адресу: </w:t>
      </w:r>
      <w:hyperlink r:id="rId11" w:history="1">
        <w:r w:rsidRPr="00CF43B8"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tt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s</w:t>
        </w:r>
        <w:r w:rsidRPr="00CF43B8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/>
            <w:lang w:eastAsia="ru-RU"/>
          </w:rPr>
          <w:t>e</w:t>
        </w:r>
        <w:r w:rsidRPr="00CF43B8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0"/>
            <w:u w:val="single"/>
            <w:lang w:eastAsia="ru-RU"/>
          </w:rPr>
          <w:t>l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g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u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CF43B8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 xml:space="preserve"> в соответствии с аукционной документацией и Регламентом процесса размещения заказов и предложений с использованием специализированной электронной торговой площадки «Коммерческие закупки» АО «Единая электронная торговая площадка», размещенном на сайте </w:t>
      </w:r>
      <w:hyperlink r:id="rId12" w:history="1">
        <w:r w:rsidRPr="00CF43B8">
          <w:rPr>
            <w:rFonts w:ascii="Times New Roman" w:eastAsia="Times New Roman" w:hAnsi="Times New Roman" w:cs="Times New Roman"/>
            <w:color w:val="0000FF"/>
            <w:spacing w:val="-5"/>
            <w:sz w:val="20"/>
            <w:szCs w:val="20"/>
            <w:u w:val="single"/>
            <w:lang w:eastAsia="ru-RU"/>
          </w:rPr>
          <w:t>h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tt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p: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/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/ww</w:t>
        </w:r>
        <w:r w:rsidRPr="00CF43B8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w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s</w:t>
        </w:r>
        <w:r w:rsidRPr="00CF43B8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/>
            <w:lang w:eastAsia="ru-RU"/>
          </w:rPr>
          <w:t>e</w:t>
        </w:r>
        <w:r w:rsidRPr="00CF43B8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0"/>
            <w:u w:val="single"/>
            <w:lang w:eastAsia="ru-RU"/>
          </w:rPr>
          <w:t>l</w:t>
        </w:r>
        <w:r w:rsidRPr="00CF43B8">
          <w:rPr>
            <w:rFonts w:ascii="Times New Roman" w:eastAsia="Times New Roman" w:hAnsi="Times New Roman" w:cs="Times New Roman"/>
            <w:color w:val="0000FF"/>
            <w:spacing w:val="5"/>
            <w:sz w:val="20"/>
            <w:szCs w:val="20"/>
            <w:u w:val="single"/>
            <w:lang w:eastAsia="ru-RU"/>
          </w:rPr>
          <w:t>t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o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g</w:t>
        </w:r>
        <w:r w:rsidRPr="00CF43B8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CF43B8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  <w:lang w:eastAsia="ru-RU"/>
          </w:rPr>
          <w:t>r</w:t>
        </w:r>
        <w:r w:rsidRPr="00CF43B8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  <w:lang w:eastAsia="ru-RU"/>
          </w:rPr>
          <w:t>u</w:t>
        </w:r>
        <w:r w:rsidRPr="00CF43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CF43B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6.3 Победителем признается участник, первым предложивший максимальную цену или подтвердивший начальную цену за покупку Лота, при условии его соответствия и соответствия его заявки требованиям Аукционной документации.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6.4 Если поступило менее 2 (двух) заявок, Аукцион признается несостоявшимся.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7. Договор подлежит заключению в течение 10 (Десяти) рабочих дней с даты составления протокола проведения аукциона.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Контактная информация: ЗАО «ГФТ ПИФ», тел. +7(495)6601438</w:t>
      </w:r>
    </w:p>
    <w:p w:rsidR="00CF43B8" w:rsidRPr="00CF43B8" w:rsidRDefault="00CF43B8" w:rsidP="00CF43B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3B8" w:rsidRPr="00CF43B8" w:rsidRDefault="00CF43B8" w:rsidP="00CF43B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 директор</w:t>
      </w:r>
    </w:p>
    <w:p w:rsidR="00CF43B8" w:rsidRPr="00CF43B8" w:rsidRDefault="00CF43B8" w:rsidP="00CF43B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ЗАО «ГФТ ПИФ» </w:t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43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Анциферов М.В.</w:t>
      </w:r>
    </w:p>
    <w:bookmarkEnd w:id="0"/>
    <w:bookmarkEnd w:id="1"/>
    <w:p w:rsidR="00CF43B8" w:rsidRPr="00CF43B8" w:rsidRDefault="00CF43B8" w:rsidP="00CF43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F43B8" w:rsidRPr="00CF43B8" w:rsidSect="002B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Lor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64F"/>
    <w:multiLevelType w:val="multilevel"/>
    <w:tmpl w:val="1EE461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30" w:hanging="420"/>
      </w:pPr>
    </w:lvl>
    <w:lvl w:ilvl="2">
      <w:start w:val="1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10" w:hanging="1440"/>
      </w:pPr>
    </w:lvl>
    <w:lvl w:ilvl="8">
      <w:start w:val="1"/>
      <w:numFmt w:val="decimal"/>
      <w:lvlText w:val="%1.%2.%3.%4.%5.%6.%7.%8.%9."/>
      <w:lvlJc w:val="left"/>
      <w:pPr>
        <w:ind w:left="1880" w:hanging="1800"/>
      </w:pPr>
    </w:lvl>
  </w:abstractNum>
  <w:abstractNum w:abstractNumId="1" w15:restartNumberingAfterBreak="0">
    <w:nsid w:val="1CCE4E1E"/>
    <w:multiLevelType w:val="hybridMultilevel"/>
    <w:tmpl w:val="81C83660"/>
    <w:lvl w:ilvl="0" w:tplc="D678558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D126AE2"/>
    <w:multiLevelType w:val="hybridMultilevel"/>
    <w:tmpl w:val="7B6C4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EE25C83"/>
    <w:multiLevelType w:val="multilevel"/>
    <w:tmpl w:val="BE8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E07B7A"/>
    <w:multiLevelType w:val="hybridMultilevel"/>
    <w:tmpl w:val="77F0B2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7" w15:restartNumberingAfterBreak="0">
    <w:nsid w:val="543E0DF0"/>
    <w:multiLevelType w:val="hybridMultilevel"/>
    <w:tmpl w:val="D61C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1AB5"/>
    <w:multiLevelType w:val="hybridMultilevel"/>
    <w:tmpl w:val="65060C78"/>
    <w:lvl w:ilvl="0" w:tplc="8A44F2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F937DA"/>
    <w:multiLevelType w:val="hybridMultilevel"/>
    <w:tmpl w:val="2698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66E19"/>
    <w:multiLevelType w:val="hybridMultilevel"/>
    <w:tmpl w:val="5726B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466B9"/>
    <w:multiLevelType w:val="hybridMultilevel"/>
    <w:tmpl w:val="72825D72"/>
    <w:lvl w:ilvl="0" w:tplc="59C8DD54">
      <w:start w:val="1"/>
      <w:numFmt w:val="decimal"/>
      <w:lvlText w:val="%1)"/>
      <w:lvlJc w:val="left"/>
      <w:pPr>
        <w:ind w:left="69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71230EA4"/>
    <w:multiLevelType w:val="hybridMultilevel"/>
    <w:tmpl w:val="81C83660"/>
    <w:lvl w:ilvl="0" w:tplc="D678558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2D70490"/>
    <w:multiLevelType w:val="hybridMultilevel"/>
    <w:tmpl w:val="9A24C142"/>
    <w:lvl w:ilvl="0" w:tplc="0F6614F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BC21091"/>
    <w:multiLevelType w:val="hybridMultilevel"/>
    <w:tmpl w:val="59F4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434A3"/>
    <w:multiLevelType w:val="multilevel"/>
    <w:tmpl w:val="1D301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77"/>
    <w:rsid w:val="00014FA4"/>
    <w:rsid w:val="002B086F"/>
    <w:rsid w:val="00435C7E"/>
    <w:rsid w:val="005D0B37"/>
    <w:rsid w:val="00653855"/>
    <w:rsid w:val="006F6977"/>
    <w:rsid w:val="008730F9"/>
    <w:rsid w:val="00AB3E2C"/>
    <w:rsid w:val="00CF43B8"/>
    <w:rsid w:val="00D24FEF"/>
    <w:rsid w:val="00F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769B"/>
  <w15:docId w15:val="{409A195C-3C34-4948-B99D-F2097A4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6F"/>
  </w:style>
  <w:style w:type="paragraph" w:styleId="1">
    <w:name w:val="heading 1"/>
    <w:basedOn w:val="a"/>
    <w:next w:val="a"/>
    <w:link w:val="10"/>
    <w:qFormat/>
    <w:rsid w:val="00F96355"/>
    <w:pPr>
      <w:keepNext/>
      <w:widowControl w:val="0"/>
      <w:tabs>
        <w:tab w:val="left" w:pos="757"/>
      </w:tabs>
      <w:spacing w:after="0" w:line="240" w:lineRule="auto"/>
      <w:ind w:left="432" w:hanging="35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355"/>
    <w:pPr>
      <w:keepNext/>
      <w:widowControl w:val="0"/>
      <w:tabs>
        <w:tab w:val="left" w:pos="1117"/>
      </w:tabs>
      <w:spacing w:after="0" w:line="360" w:lineRule="auto"/>
      <w:ind w:firstLine="39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6355"/>
    <w:pPr>
      <w:keepNext/>
      <w:widowControl w:val="0"/>
      <w:tabs>
        <w:tab w:val="left" w:pos="1985"/>
      </w:tabs>
      <w:spacing w:after="0" w:line="360" w:lineRule="auto"/>
      <w:ind w:left="1985" w:hanging="1588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7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unhideWhenUsed/>
    <w:rsid w:val="008730F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730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730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8730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8730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unhideWhenUsed/>
    <w:rsid w:val="0087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730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6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6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635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6355"/>
  </w:style>
  <w:style w:type="paragraph" w:styleId="ab">
    <w:name w:val="Body Text"/>
    <w:basedOn w:val="a"/>
    <w:link w:val="ac"/>
    <w:rsid w:val="00F96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96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6355"/>
    <w:pPr>
      <w:widowControl w:val="0"/>
      <w:spacing w:before="80" w:after="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96355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F96355"/>
    <w:pPr>
      <w:widowControl w:val="0"/>
      <w:spacing w:before="120" w:after="0" w:line="240" w:lineRule="auto"/>
      <w:ind w:firstLine="709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96355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rsid w:val="00F963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96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96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rsid w:val="00F963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F96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F96355"/>
  </w:style>
  <w:style w:type="paragraph" w:customStyle="1" w:styleId="BalloonText1">
    <w:name w:val="Balloon Text1"/>
    <w:basedOn w:val="a"/>
    <w:semiHidden/>
    <w:rsid w:val="00F96355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caption"/>
    <w:basedOn w:val="a"/>
    <w:qFormat/>
    <w:rsid w:val="00F9635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F96355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33">
    <w:name w:val="Body Text 3"/>
    <w:basedOn w:val="a"/>
    <w:link w:val="34"/>
    <w:rsid w:val="00F963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963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basedOn w:val="a0"/>
    <w:rsid w:val="00F96355"/>
  </w:style>
  <w:style w:type="paragraph" w:customStyle="1" w:styleId="CommentSubject1">
    <w:name w:val="Comment Subject1"/>
    <w:basedOn w:val="a5"/>
    <w:next w:val="a5"/>
    <w:rsid w:val="00F96355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ommentSubjectChar">
    <w:name w:val="Comment Subject Char"/>
    <w:rsid w:val="00F96355"/>
    <w:rPr>
      <w:b/>
      <w:bCs/>
    </w:rPr>
  </w:style>
  <w:style w:type="paragraph" w:customStyle="1" w:styleId="13">
    <w:name w:val="Знак1"/>
    <w:basedOn w:val="a"/>
    <w:rsid w:val="00F9635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Char">
    <w:name w:val="Heading 2 Char"/>
    <w:rsid w:val="00F96355"/>
    <w:rPr>
      <w:sz w:val="28"/>
    </w:rPr>
  </w:style>
  <w:style w:type="character" w:customStyle="1" w:styleId="BodyText2Char">
    <w:name w:val="Body Text 2 Char"/>
    <w:rsid w:val="00F96355"/>
    <w:rPr>
      <w:sz w:val="24"/>
    </w:rPr>
  </w:style>
  <w:style w:type="paragraph" w:customStyle="1" w:styleId="14">
    <w:name w:val="Текст выноски1"/>
    <w:basedOn w:val="a"/>
    <w:semiHidden/>
    <w:rsid w:val="00F96355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qFormat/>
    <w:rsid w:val="00F96355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f4">
    <w:name w:val="footnote text"/>
    <w:basedOn w:val="a"/>
    <w:link w:val="af5"/>
    <w:rsid w:val="00F963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F96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nhideWhenUsed/>
    <w:rsid w:val="00F96355"/>
    <w:rPr>
      <w:vertAlign w:val="superscript"/>
    </w:rPr>
  </w:style>
  <w:style w:type="paragraph" w:styleId="af7">
    <w:name w:val="Title"/>
    <w:basedOn w:val="a"/>
    <w:link w:val="af8"/>
    <w:qFormat/>
    <w:rsid w:val="00F963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F96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5">
    <w:name w:val="Абзац списка1"/>
    <w:basedOn w:val="a"/>
    <w:rsid w:val="00F9635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9">
    <w:name w:val="Table Grid"/>
    <w:basedOn w:val="a1"/>
    <w:rsid w:val="00F96355"/>
    <w:pPr>
      <w:spacing w:after="0" w:line="240" w:lineRule="auto"/>
    </w:pPr>
    <w:rPr>
      <w:rFonts w:ascii="Calibri" w:eastAsia="MS Mincho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er"/>
    <w:basedOn w:val="a"/>
    <w:link w:val="afb"/>
    <w:unhideWhenUsed/>
    <w:rsid w:val="00F96355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fb">
    <w:name w:val="Нижний колонтитул Знак"/>
    <w:basedOn w:val="a0"/>
    <w:link w:val="afa"/>
    <w:rsid w:val="00F96355"/>
    <w:rPr>
      <w:rFonts w:ascii="Calibri" w:eastAsia="MS Mincho" w:hAnsi="Calibri" w:cs="Times New Roman"/>
      <w:lang w:eastAsia="ru-RU"/>
    </w:rPr>
  </w:style>
  <w:style w:type="paragraph" w:customStyle="1" w:styleId="16">
    <w:name w:val="Обычный1"/>
    <w:rsid w:val="00F96355"/>
    <w:pPr>
      <w:widowControl w:val="0"/>
      <w:spacing w:before="180" w:after="0" w:line="300" w:lineRule="auto"/>
      <w:ind w:firstLine="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c">
    <w:name w:val="endnote reference"/>
    <w:uiPriority w:val="99"/>
    <w:semiHidden/>
    <w:unhideWhenUsed/>
    <w:rsid w:val="00F96355"/>
    <w:rPr>
      <w:vertAlign w:val="superscript"/>
    </w:rPr>
  </w:style>
  <w:style w:type="character" w:customStyle="1" w:styleId="FontStyle13">
    <w:name w:val="Font Style13"/>
    <w:rsid w:val="00F96355"/>
    <w:rPr>
      <w:rFonts w:ascii="Times New Roman" w:hAnsi="Times New Roman" w:cs="Times New Roman" w:hint="default"/>
      <w:sz w:val="20"/>
    </w:rPr>
  </w:style>
  <w:style w:type="character" w:styleId="afd">
    <w:name w:val="FollowedHyperlink"/>
    <w:uiPriority w:val="99"/>
    <w:semiHidden/>
    <w:unhideWhenUsed/>
    <w:rsid w:val="00F96355"/>
    <w:rPr>
      <w:color w:val="800080"/>
      <w:u w:val="single"/>
    </w:rPr>
  </w:style>
  <w:style w:type="paragraph" w:customStyle="1" w:styleId="xl1318">
    <w:name w:val="xl1318"/>
    <w:basedOn w:val="a"/>
    <w:rsid w:val="00F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9">
    <w:name w:val="xl1319"/>
    <w:basedOn w:val="a"/>
    <w:rsid w:val="00F963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0">
    <w:name w:val="xl1320"/>
    <w:basedOn w:val="a"/>
    <w:rsid w:val="00F963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1">
    <w:name w:val="xl1321"/>
    <w:basedOn w:val="a"/>
    <w:rsid w:val="00F963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22">
    <w:name w:val="xl1322"/>
    <w:basedOn w:val="a"/>
    <w:rsid w:val="00F963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3">
    <w:name w:val="xl1323"/>
    <w:basedOn w:val="a"/>
    <w:rsid w:val="00F963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4">
    <w:name w:val="xl1324"/>
    <w:basedOn w:val="a"/>
    <w:rsid w:val="00F963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5">
    <w:name w:val="xl1325"/>
    <w:basedOn w:val="a"/>
    <w:rsid w:val="00F963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6">
    <w:name w:val="xl1326"/>
    <w:basedOn w:val="a"/>
    <w:rsid w:val="00F963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27">
    <w:name w:val="xl1327"/>
    <w:basedOn w:val="a"/>
    <w:rsid w:val="00F963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28">
    <w:name w:val="xl1328"/>
    <w:basedOn w:val="a"/>
    <w:rsid w:val="00F963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29">
    <w:name w:val="xl1329"/>
    <w:basedOn w:val="a"/>
    <w:rsid w:val="00F963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0">
    <w:name w:val="xl1330"/>
    <w:basedOn w:val="a"/>
    <w:rsid w:val="00F963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1">
    <w:name w:val="xl1331"/>
    <w:basedOn w:val="a"/>
    <w:rsid w:val="00F963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2">
    <w:name w:val="xl1332"/>
    <w:basedOn w:val="a"/>
    <w:rsid w:val="00F963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3">
    <w:name w:val="xl1333"/>
    <w:basedOn w:val="a"/>
    <w:rsid w:val="00F963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4">
    <w:name w:val="xl1334"/>
    <w:basedOn w:val="a"/>
    <w:rsid w:val="00F963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5">
    <w:name w:val="xl1335"/>
    <w:basedOn w:val="a"/>
    <w:rsid w:val="00F963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36">
    <w:name w:val="xl1336"/>
    <w:basedOn w:val="a"/>
    <w:rsid w:val="00F963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7">
    <w:name w:val="Тема примечания Знак1"/>
    <w:uiPriority w:val="99"/>
    <w:locked/>
    <w:rsid w:val="00F963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mmentSubject">
    <w:name w:val="Comment Subject"/>
    <w:basedOn w:val="a5"/>
    <w:next w:val="a5"/>
    <w:rsid w:val="00F96355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6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Lucida Grande" w:eastAsia="Times New Roman" w:hAnsi="Lucida Grande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9635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9635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96355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96355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96355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96355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96355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96355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96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9635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9635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96355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9635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96355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96355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96355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9635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F9635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9635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96355"/>
  </w:style>
  <w:style w:type="paragraph" w:customStyle="1" w:styleId="BodyText31">
    <w:name w:val="Body Text 31"/>
    <w:basedOn w:val="a"/>
    <w:rsid w:val="00F9635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96355"/>
  </w:style>
  <w:style w:type="paragraph" w:customStyle="1" w:styleId="ConsPlusNonformat">
    <w:name w:val="ConsPlusNonformat"/>
    <w:link w:val="ConsPlusNonformat0"/>
    <w:rsid w:val="00F96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basedOn w:val="a"/>
    <w:rsid w:val="00F96355"/>
    <w:pPr>
      <w:spacing w:before="20" w:after="140" w:line="290" w:lineRule="auto"/>
      <w:ind w:left="40"/>
      <w:jc w:val="both"/>
    </w:pPr>
    <w:rPr>
      <w:rFonts w:ascii="Arial" w:eastAsia="Times New Roman" w:hAnsi="Arial" w:cs="Times New Roman"/>
      <w:snapToGrid w:val="0"/>
      <w:kern w:val="20"/>
      <w:sz w:val="24"/>
      <w:szCs w:val="24"/>
    </w:rPr>
  </w:style>
  <w:style w:type="paragraph" w:customStyle="1" w:styleId="Normal2">
    <w:name w:val="Normal2"/>
    <w:rsid w:val="00F96355"/>
    <w:pPr>
      <w:widowControl w:val="0"/>
      <w:snapToGrid w:val="0"/>
      <w:spacing w:after="0" w:line="31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963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F96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F96355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F963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F96355"/>
  </w:style>
  <w:style w:type="numbering" w:customStyle="1" w:styleId="35">
    <w:name w:val="Нет списка3"/>
    <w:next w:val="a2"/>
    <w:uiPriority w:val="99"/>
    <w:semiHidden/>
    <w:unhideWhenUsed/>
    <w:rsid w:val="00F96355"/>
  </w:style>
  <w:style w:type="table" w:customStyle="1" w:styleId="18">
    <w:name w:val="Сетка таблицы1"/>
    <w:basedOn w:val="a1"/>
    <w:next w:val="af9"/>
    <w:uiPriority w:val="59"/>
    <w:rsid w:val="00F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F96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"/>
    <w:autoRedefine/>
    <w:rsid w:val="00F96355"/>
    <w:pPr>
      <w:spacing w:line="240" w:lineRule="exact"/>
    </w:pPr>
    <w:rPr>
      <w:rFonts w:ascii="Times New Roman" w:eastAsia="Times New Roman" w:hAnsi="Times New Roman" w:cs="Times New Roman"/>
      <w:color w:val="000000"/>
      <w:spacing w:val="-5"/>
      <w:szCs w:val="28"/>
    </w:rPr>
  </w:style>
  <w:style w:type="paragraph" w:customStyle="1" w:styleId="Eannoiea">
    <w:name w:val="E?an_no?iea"/>
    <w:basedOn w:val="a"/>
    <w:rsid w:val="00F96355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HTML">
    <w:name w:val="HTML Typewriter"/>
    <w:rsid w:val="00F96355"/>
    <w:rPr>
      <w:rFonts w:ascii="Tahoma" w:eastAsia="Times New Roman" w:hAnsi="Tahoma" w:cs="Tahoma" w:hint="default"/>
      <w:color w:val="333333"/>
      <w:sz w:val="20"/>
      <w:szCs w:val="20"/>
    </w:rPr>
  </w:style>
  <w:style w:type="character" w:customStyle="1" w:styleId="30pt">
    <w:name w:val="Основной текст (3) + Интервал 0 pt"/>
    <w:basedOn w:val="a0"/>
    <w:rsid w:val="00F96355"/>
    <w:rPr>
      <w:rFonts w:ascii="Verdana" w:hAnsi="Verdana" w:cs="Verdana"/>
      <w:spacing w:val="-10"/>
      <w:sz w:val="21"/>
      <w:szCs w:val="21"/>
    </w:rPr>
  </w:style>
  <w:style w:type="character" w:customStyle="1" w:styleId="0pt">
    <w:name w:val="Основной текст + Интервал 0 pt"/>
    <w:basedOn w:val="a0"/>
    <w:rsid w:val="00F96355"/>
    <w:rPr>
      <w:rFonts w:ascii="Verdana" w:hAnsi="Verdana" w:cs="Verdana"/>
      <w:spacing w:val="10"/>
      <w:sz w:val="21"/>
      <w:szCs w:val="21"/>
    </w:rPr>
  </w:style>
  <w:style w:type="paragraph" w:customStyle="1" w:styleId="western">
    <w:name w:val="western"/>
    <w:basedOn w:val="a"/>
    <w:rsid w:val="00F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Стиль 12 пт"/>
    <w:basedOn w:val="a0"/>
    <w:rsid w:val="00F96355"/>
    <w:rPr>
      <w:sz w:val="24"/>
      <w:szCs w:val="24"/>
    </w:rPr>
  </w:style>
  <w:style w:type="paragraph" w:styleId="aff">
    <w:name w:val="Revision"/>
    <w:hidden/>
    <w:uiPriority w:val="99"/>
    <w:semiHidden/>
    <w:rsid w:val="00F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t-fund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t-funds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A27A-5106-4E8E-A8DE-A0A54B4C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Витальевна</dc:creator>
  <cp:keywords/>
  <dc:description/>
  <cp:lastModifiedBy>Филиппова Ольга Витальевна</cp:lastModifiedBy>
  <cp:revision>6</cp:revision>
  <dcterms:created xsi:type="dcterms:W3CDTF">2018-09-27T08:44:00Z</dcterms:created>
  <dcterms:modified xsi:type="dcterms:W3CDTF">2019-02-21T09:21:00Z</dcterms:modified>
</cp:coreProperties>
</file>